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55D6D" w14:textId="297DFDA7" w:rsidR="00A9408C" w:rsidRPr="00A9408C" w:rsidRDefault="00A9408C">
      <w:pPr>
        <w:rPr>
          <w:i/>
          <w:iCs/>
          <w:sz w:val="28"/>
          <w:szCs w:val="28"/>
        </w:rPr>
      </w:pPr>
      <w:r w:rsidRPr="00A9408C">
        <w:rPr>
          <w:b/>
          <w:bCs/>
          <w:sz w:val="36"/>
          <w:szCs w:val="36"/>
        </w:rPr>
        <w:t xml:space="preserve">LA COMMEDIA </w:t>
      </w:r>
      <w:r w:rsidRPr="00A9408C">
        <w:rPr>
          <w:b/>
          <w:bCs/>
          <w:sz w:val="36"/>
          <w:szCs w:val="36"/>
        </w:rPr>
        <w:br/>
      </w:r>
      <w:r w:rsidRPr="00A9408C">
        <w:rPr>
          <w:i/>
          <w:iCs/>
          <w:sz w:val="28"/>
          <w:szCs w:val="28"/>
        </w:rPr>
        <w:t xml:space="preserve">in occasione del 700esimo anniversario della morte di Dante Alighieri </w:t>
      </w:r>
      <w:r>
        <w:rPr>
          <w:i/>
          <w:iCs/>
          <w:sz w:val="28"/>
          <w:szCs w:val="28"/>
        </w:rPr>
        <w:t>(1321-2021)</w:t>
      </w:r>
    </w:p>
    <w:p w14:paraId="314E51FA" w14:textId="2E8148A9" w:rsidR="00A9408C" w:rsidRPr="00A9408C" w:rsidRDefault="00A9408C">
      <w:pPr>
        <w:rPr>
          <w:sz w:val="28"/>
          <w:szCs w:val="28"/>
        </w:rPr>
      </w:pPr>
      <w:r w:rsidRPr="00A9408C">
        <w:rPr>
          <w:sz w:val="28"/>
          <w:szCs w:val="28"/>
        </w:rPr>
        <w:t xml:space="preserve">con Ivano Marescotti </w:t>
      </w:r>
    </w:p>
    <w:p w14:paraId="488818CB" w14:textId="4619A714" w:rsidR="00A9408C" w:rsidRDefault="00A47B08" w:rsidP="00A9408C">
      <w:pPr>
        <w:rPr>
          <w:sz w:val="28"/>
          <w:szCs w:val="28"/>
        </w:rPr>
      </w:pPr>
      <w:r>
        <w:rPr>
          <w:sz w:val="28"/>
          <w:szCs w:val="28"/>
        </w:rPr>
        <w:t>Marianne Gabri</w:t>
      </w:r>
      <w:r w:rsidR="00A9408C">
        <w:rPr>
          <w:sz w:val="28"/>
          <w:szCs w:val="28"/>
        </w:rPr>
        <w:t xml:space="preserve"> </w:t>
      </w:r>
      <w:r>
        <w:rPr>
          <w:sz w:val="28"/>
          <w:szCs w:val="28"/>
        </w:rPr>
        <w:t>arpa elettrica</w:t>
      </w:r>
      <w:r w:rsidR="00A9408C">
        <w:rPr>
          <w:sz w:val="28"/>
          <w:szCs w:val="28"/>
        </w:rPr>
        <w:br/>
      </w:r>
      <w:r>
        <w:rPr>
          <w:sz w:val="28"/>
          <w:szCs w:val="28"/>
        </w:rPr>
        <w:t>Roberto</w:t>
      </w:r>
      <w:r w:rsidR="00A9408C">
        <w:rPr>
          <w:sz w:val="28"/>
          <w:szCs w:val="28"/>
        </w:rPr>
        <w:t xml:space="preserve"> (o tastiera)</w:t>
      </w:r>
    </w:p>
    <w:p w14:paraId="0A7B7EFF" w14:textId="4FE43520" w:rsidR="00A9408C" w:rsidRDefault="00A9408C">
      <w:pPr>
        <w:rPr>
          <w:shd w:val="clear" w:color="auto" w:fill="FFFFFF"/>
        </w:rPr>
      </w:pPr>
    </w:p>
    <w:p w14:paraId="4BF6A75E" w14:textId="315C9727" w:rsidR="00A9408C" w:rsidRDefault="00A9408C" w:rsidP="00A9408C">
      <w:pPr>
        <w:rPr>
          <w:color w:val="000000"/>
          <w:szCs w:val="28"/>
          <w:shd w:val="clear" w:color="auto" w:fill="FFFFFF"/>
        </w:rPr>
      </w:pPr>
      <w:r>
        <w:rPr>
          <w:color w:val="000000"/>
          <w:szCs w:val="28"/>
          <w:shd w:val="clear" w:color="auto" w:fill="FFFFFF"/>
        </w:rPr>
        <w:t>Ivano Marescotti propone in occasione dei 700 anni dalla morte di Dante Alighieri la</w:t>
      </w:r>
      <w:r w:rsidRPr="006135B8">
        <w:rPr>
          <w:color w:val="000000"/>
          <w:szCs w:val="28"/>
          <w:shd w:val="clear" w:color="auto" w:fill="FFFFFF"/>
        </w:rPr>
        <w:t xml:space="preserve"> lettura interpretativa </w:t>
      </w:r>
      <w:r>
        <w:rPr>
          <w:color w:val="000000"/>
          <w:szCs w:val="28"/>
          <w:shd w:val="clear" w:color="auto" w:fill="FFFFFF"/>
        </w:rPr>
        <w:t xml:space="preserve">dei canti più significativi dell’opera. Dante-Marescotti racconta l’incredibile e divino viaggio accompagnato dai due musicisti Massimo Piani e Luca </w:t>
      </w:r>
      <w:proofErr w:type="spellStart"/>
      <w:r>
        <w:rPr>
          <w:color w:val="000000"/>
          <w:szCs w:val="28"/>
          <w:shd w:val="clear" w:color="auto" w:fill="FFFFFF"/>
        </w:rPr>
        <w:t>Matteuzzi</w:t>
      </w:r>
      <w:proofErr w:type="spellEnd"/>
      <w:r>
        <w:rPr>
          <w:color w:val="000000"/>
          <w:szCs w:val="28"/>
          <w:shd w:val="clear" w:color="auto" w:fill="FFFFFF"/>
        </w:rPr>
        <w:t xml:space="preserve">, immettendo l’ascoltatore in un clima fantastico. </w:t>
      </w:r>
    </w:p>
    <w:p w14:paraId="481F793A" w14:textId="23754E7B" w:rsidR="00A9408C" w:rsidRPr="006135B8" w:rsidRDefault="00A9408C" w:rsidP="00A9408C">
      <w:pPr>
        <w:rPr>
          <w:color w:val="000000"/>
          <w:szCs w:val="28"/>
          <w:shd w:val="clear" w:color="auto" w:fill="FFFFFF"/>
        </w:rPr>
      </w:pPr>
      <w:r>
        <w:rPr>
          <w:color w:val="000000"/>
          <w:szCs w:val="28"/>
          <w:shd w:val="clear" w:color="auto" w:fill="FFFFFF"/>
        </w:rPr>
        <w:t>I canti danteschi possono essere alternati, nell’interpretazione di Marescotti, da brani della Divina Commedia tradotti in dialetto romagnolo, sua terra d’origine, mettendo così in contatto l’alta scrittura di dante con la lingua “bassa” del linguaggio popolare. Una contaminazione di lingue e di cultura che alterna la drammaticità dantesca all’umorismo della sua versione popolare.</w:t>
      </w:r>
    </w:p>
    <w:p w14:paraId="00D6E0EC" w14:textId="29CD476C" w:rsidR="00A9408C" w:rsidRDefault="00A9408C">
      <w:pPr>
        <w:rPr>
          <w:shd w:val="clear" w:color="auto" w:fill="FFFFFF"/>
        </w:rPr>
      </w:pPr>
    </w:p>
    <w:p w14:paraId="2EBC5AC8" w14:textId="77777777" w:rsidR="00D81F5A" w:rsidRPr="006135B8" w:rsidRDefault="00D81F5A" w:rsidP="00D81F5A">
      <w:pPr>
        <w:rPr>
          <w:color w:val="000000"/>
          <w:szCs w:val="28"/>
          <w:shd w:val="clear" w:color="auto" w:fill="FFFFFF"/>
        </w:rPr>
      </w:pPr>
      <w:r w:rsidRPr="006135B8">
        <w:rPr>
          <w:color w:val="000000"/>
          <w:szCs w:val="28"/>
          <w:shd w:val="clear" w:color="auto" w:fill="FFFFFF"/>
        </w:rPr>
        <w:t>L’attore Ivano Marescotti ha una lunga frequentazione della Commedia di Dante:</w:t>
      </w:r>
    </w:p>
    <w:p w14:paraId="307FF4CB" w14:textId="77777777" w:rsidR="00D81F5A" w:rsidRPr="00121B27" w:rsidRDefault="00D81F5A" w:rsidP="00121B27">
      <w:pPr>
        <w:pStyle w:val="Paragrafoelenco"/>
        <w:numPr>
          <w:ilvl w:val="0"/>
          <w:numId w:val="2"/>
        </w:numPr>
        <w:rPr>
          <w:color w:val="000000"/>
          <w:szCs w:val="28"/>
          <w:shd w:val="clear" w:color="auto" w:fill="FFFFFF"/>
        </w:rPr>
      </w:pPr>
      <w:r w:rsidRPr="00121B27">
        <w:rPr>
          <w:color w:val="000000"/>
          <w:szCs w:val="28"/>
          <w:shd w:val="clear" w:color="auto" w:fill="FFFFFF"/>
        </w:rPr>
        <w:t xml:space="preserve">Ha realizzato lo spettacolo: “Dante, un </w:t>
      </w:r>
      <w:proofErr w:type="spellStart"/>
      <w:r w:rsidRPr="00121B27">
        <w:rPr>
          <w:color w:val="000000"/>
          <w:szCs w:val="28"/>
          <w:shd w:val="clear" w:color="auto" w:fill="FFFFFF"/>
        </w:rPr>
        <w:t>patàca</w:t>
      </w:r>
      <w:proofErr w:type="spellEnd"/>
      <w:r w:rsidRPr="00121B27">
        <w:rPr>
          <w:color w:val="000000"/>
          <w:szCs w:val="28"/>
          <w:shd w:val="clear" w:color="auto" w:fill="FFFFFF"/>
        </w:rPr>
        <w:t xml:space="preserve">”, una contaminazione tra l’alto linguaggio dantesco e il basso dialetto romagnolo; </w:t>
      </w:r>
    </w:p>
    <w:p w14:paraId="3B0C4F5C" w14:textId="54F40566" w:rsidR="00D81F5A" w:rsidRPr="00121B27" w:rsidRDefault="00D81F5A" w:rsidP="00121B27">
      <w:pPr>
        <w:pStyle w:val="Paragrafoelenco"/>
        <w:numPr>
          <w:ilvl w:val="0"/>
          <w:numId w:val="2"/>
        </w:numPr>
        <w:rPr>
          <w:color w:val="000000"/>
          <w:szCs w:val="28"/>
          <w:shd w:val="clear" w:color="auto" w:fill="FFFFFF"/>
        </w:rPr>
      </w:pPr>
      <w:r w:rsidRPr="00121B27">
        <w:rPr>
          <w:color w:val="000000"/>
          <w:szCs w:val="28"/>
          <w:shd w:val="clear" w:color="auto" w:fill="FFFFFF"/>
        </w:rPr>
        <w:t>Ha ottenuto la medaglia d’oro dalla “Società dantesca” di Firenze per “</w:t>
      </w:r>
      <w:proofErr w:type="spellStart"/>
      <w:r w:rsidRPr="00121B27">
        <w:rPr>
          <w:color w:val="000000"/>
          <w:szCs w:val="28"/>
          <w:shd w:val="clear" w:color="auto" w:fill="FFFFFF"/>
        </w:rPr>
        <w:t>lectura</w:t>
      </w:r>
      <w:proofErr w:type="spellEnd"/>
      <w:r w:rsidRPr="00121B27">
        <w:rPr>
          <w:color w:val="000000"/>
          <w:szCs w:val="28"/>
          <w:shd w:val="clear" w:color="auto" w:fill="FFFFFF"/>
        </w:rPr>
        <w:t xml:space="preserve"> </w:t>
      </w:r>
      <w:proofErr w:type="spellStart"/>
      <w:r w:rsidRPr="00121B27">
        <w:rPr>
          <w:color w:val="000000"/>
          <w:szCs w:val="28"/>
          <w:shd w:val="clear" w:color="auto" w:fill="FFFFFF"/>
        </w:rPr>
        <w:t>Dantis</w:t>
      </w:r>
      <w:proofErr w:type="spellEnd"/>
      <w:r w:rsidRPr="00121B27">
        <w:rPr>
          <w:color w:val="000000"/>
          <w:szCs w:val="28"/>
          <w:shd w:val="clear" w:color="auto" w:fill="FFFFFF"/>
        </w:rPr>
        <w:t>”;</w:t>
      </w:r>
    </w:p>
    <w:p w14:paraId="175A3CF8" w14:textId="2BB5BCB9" w:rsidR="00D81F5A" w:rsidRPr="00121B27" w:rsidRDefault="00D81F5A" w:rsidP="00121B27">
      <w:pPr>
        <w:pStyle w:val="Paragrafoelenco"/>
        <w:numPr>
          <w:ilvl w:val="0"/>
          <w:numId w:val="2"/>
        </w:numPr>
        <w:rPr>
          <w:color w:val="000000"/>
          <w:szCs w:val="28"/>
          <w:shd w:val="clear" w:color="auto" w:fill="FFFFFF"/>
        </w:rPr>
      </w:pPr>
      <w:r w:rsidRPr="00121B27">
        <w:rPr>
          <w:color w:val="000000"/>
          <w:szCs w:val="28"/>
          <w:shd w:val="clear" w:color="auto" w:fill="FFFFFF"/>
        </w:rPr>
        <w:t xml:space="preserve">Ha realizzato la registrazione della lettura integrale dei 100 canti della Commedia presso la prestigiosa casa editrice Zanichelli, sotto la guida dell’italianista Prof. Bruscagli, della Società Dantesca di Firenze. Disponibile in CD allegato ai testi di studio per i licei, cofanetto completo con 12 CD, app per </w:t>
      </w:r>
      <w:proofErr w:type="spellStart"/>
      <w:r w:rsidRPr="00121B27">
        <w:rPr>
          <w:color w:val="000000"/>
          <w:szCs w:val="28"/>
          <w:shd w:val="clear" w:color="auto" w:fill="FFFFFF"/>
        </w:rPr>
        <w:t>Iphone</w:t>
      </w:r>
      <w:proofErr w:type="spellEnd"/>
      <w:r w:rsidRPr="00121B27">
        <w:rPr>
          <w:color w:val="000000"/>
          <w:szCs w:val="28"/>
          <w:shd w:val="clear" w:color="auto" w:fill="FFFFFF"/>
        </w:rPr>
        <w:t xml:space="preserve">, </w:t>
      </w:r>
      <w:proofErr w:type="spellStart"/>
      <w:r w:rsidRPr="00121B27">
        <w:rPr>
          <w:color w:val="000000"/>
          <w:szCs w:val="28"/>
          <w:shd w:val="clear" w:color="auto" w:fill="FFFFFF"/>
        </w:rPr>
        <w:t>audiobook</w:t>
      </w:r>
      <w:proofErr w:type="spellEnd"/>
      <w:r w:rsidRPr="00121B27">
        <w:rPr>
          <w:color w:val="000000"/>
          <w:szCs w:val="28"/>
          <w:shd w:val="clear" w:color="auto" w:fill="FFFFFF"/>
        </w:rPr>
        <w:t>.</w:t>
      </w:r>
    </w:p>
    <w:p w14:paraId="22FBBE32" w14:textId="77777777" w:rsidR="00D81F5A" w:rsidRDefault="00D81F5A">
      <w:pPr>
        <w:rPr>
          <w:shd w:val="clear" w:color="auto" w:fill="FFFFFF"/>
        </w:rPr>
      </w:pPr>
    </w:p>
    <w:p w14:paraId="0C23BF67" w14:textId="52729062" w:rsidR="00A9408C" w:rsidRDefault="00A9408C">
      <w:pPr>
        <w:rPr>
          <w:shd w:val="clear" w:color="auto" w:fill="FFFFFF"/>
        </w:rPr>
      </w:pPr>
    </w:p>
    <w:p w14:paraId="1019E1C3" w14:textId="77777777" w:rsidR="00A9408C" w:rsidRDefault="00A9408C">
      <w:pPr>
        <w:rPr>
          <w:shd w:val="clear" w:color="auto" w:fill="FFFFFF"/>
        </w:rPr>
      </w:pPr>
    </w:p>
    <w:p w14:paraId="7689E036" w14:textId="6BFF96A5" w:rsidR="00A9408C" w:rsidRDefault="00A9408C">
      <w:pPr>
        <w:rPr>
          <w:shd w:val="clear" w:color="auto" w:fill="FFFFFF"/>
        </w:rPr>
      </w:pPr>
      <w:r>
        <w:rPr>
          <w:sz w:val="28"/>
          <w:szCs w:val="28"/>
        </w:rPr>
        <w:br/>
      </w:r>
    </w:p>
    <w:p w14:paraId="282C2F13" w14:textId="77777777" w:rsidR="00A9408C" w:rsidRDefault="00A9408C"/>
    <w:sectPr w:rsidR="00A940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A54C8"/>
    <w:multiLevelType w:val="hybridMultilevel"/>
    <w:tmpl w:val="A19C581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68500AD"/>
    <w:multiLevelType w:val="hybridMultilevel"/>
    <w:tmpl w:val="2C0A0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8C"/>
    <w:rsid w:val="00121B27"/>
    <w:rsid w:val="004D5EB1"/>
    <w:rsid w:val="00A47B08"/>
    <w:rsid w:val="00A9408C"/>
    <w:rsid w:val="00D81F5A"/>
    <w:rsid w:val="00E130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F164"/>
  <w15:chartTrackingRefBased/>
  <w15:docId w15:val="{33D5507D-5F1F-48DD-91A4-B6C1F6F3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1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1283</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Mariani</dc:creator>
  <cp:keywords/>
  <dc:description/>
  <cp:lastModifiedBy>Giuseppe Mariani</cp:lastModifiedBy>
  <cp:revision>5</cp:revision>
  <dcterms:created xsi:type="dcterms:W3CDTF">2020-05-02T10:31:00Z</dcterms:created>
  <dcterms:modified xsi:type="dcterms:W3CDTF">2021-03-23T16:11:00Z</dcterms:modified>
</cp:coreProperties>
</file>