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5C1A" w14:textId="77777777" w:rsidR="00A40A8B" w:rsidRDefault="00A40A8B" w:rsidP="00F4398E">
      <w:pPr>
        <w:jc w:val="center"/>
        <w:rPr>
          <w:i/>
          <w:sz w:val="32"/>
        </w:rPr>
      </w:pPr>
    </w:p>
    <w:p w14:paraId="7B668959" w14:textId="77777777" w:rsidR="00A40A8B" w:rsidRDefault="00A40A8B" w:rsidP="00F4398E">
      <w:pPr>
        <w:jc w:val="center"/>
        <w:rPr>
          <w:i/>
          <w:sz w:val="32"/>
        </w:rPr>
      </w:pPr>
    </w:p>
    <w:p w14:paraId="3C2DF34F" w14:textId="0D07B2E4" w:rsidR="00524430" w:rsidRPr="00F4398E" w:rsidRDefault="00F4398E" w:rsidP="00F4398E">
      <w:pPr>
        <w:jc w:val="center"/>
        <w:rPr>
          <w:b/>
          <w:sz w:val="48"/>
        </w:rPr>
      </w:pPr>
      <w:r w:rsidRPr="00F4398E">
        <w:rPr>
          <w:b/>
          <w:sz w:val="48"/>
        </w:rPr>
        <w:t>“Bestiale… quel Giro d’Italia!”</w:t>
      </w:r>
    </w:p>
    <w:p w14:paraId="49DBEA93" w14:textId="77777777" w:rsidR="00F4398E" w:rsidRPr="00F4398E" w:rsidRDefault="00F4398E" w:rsidP="00F4398E">
      <w:pPr>
        <w:jc w:val="center"/>
        <w:rPr>
          <w:sz w:val="28"/>
        </w:rPr>
      </w:pPr>
      <w:r w:rsidRPr="00F4398E">
        <w:rPr>
          <w:sz w:val="22"/>
        </w:rPr>
        <w:t xml:space="preserve">di </w:t>
      </w:r>
      <w:r w:rsidRPr="00F4398E">
        <w:rPr>
          <w:sz w:val="28"/>
        </w:rPr>
        <w:t>Maurizio Garuti</w:t>
      </w:r>
    </w:p>
    <w:p w14:paraId="14C2F12E" w14:textId="77777777" w:rsidR="00F4398E" w:rsidRDefault="00F4398E" w:rsidP="00F4398E">
      <w:pPr>
        <w:jc w:val="center"/>
      </w:pPr>
    </w:p>
    <w:p w14:paraId="15AB3B25" w14:textId="77777777" w:rsidR="00F4398E" w:rsidRDefault="00F4398E" w:rsidP="00F4398E">
      <w:pPr>
        <w:jc w:val="center"/>
      </w:pPr>
      <w:r>
        <w:t xml:space="preserve">con </w:t>
      </w:r>
      <w:r w:rsidRPr="00F4398E">
        <w:rPr>
          <w:b/>
          <w:sz w:val="36"/>
        </w:rPr>
        <w:t>Ivano Marescotti</w:t>
      </w:r>
    </w:p>
    <w:p w14:paraId="6508AE37" w14:textId="77777777" w:rsidR="00F4398E" w:rsidRDefault="00F4398E" w:rsidP="00F4398E">
      <w:pPr>
        <w:jc w:val="center"/>
        <w:rPr>
          <w:b/>
          <w:sz w:val="32"/>
        </w:rPr>
      </w:pPr>
      <w:r>
        <w:t xml:space="preserve">accompagnato al pianoforte da </w:t>
      </w:r>
      <w:r w:rsidRPr="00403061">
        <w:rPr>
          <w:b/>
          <w:sz w:val="32"/>
        </w:rPr>
        <w:t>Daniele Furlati</w:t>
      </w:r>
    </w:p>
    <w:p w14:paraId="19106187" w14:textId="77777777" w:rsidR="00403061" w:rsidRPr="00F4398E" w:rsidRDefault="00403061" w:rsidP="00F4398E">
      <w:pPr>
        <w:jc w:val="center"/>
        <w:rPr>
          <w:sz w:val="32"/>
        </w:rPr>
      </w:pPr>
    </w:p>
    <w:p w14:paraId="247A40F3" w14:textId="77777777" w:rsidR="00F4398E" w:rsidRDefault="00F4398E"/>
    <w:p w14:paraId="011A7A01" w14:textId="2D7D9306" w:rsidR="00EF27B4" w:rsidRPr="00403061" w:rsidRDefault="00EF27B4" w:rsidP="00F4398E">
      <w:pPr>
        <w:spacing w:line="360" w:lineRule="auto"/>
        <w:rPr>
          <w:rFonts w:ascii="Verdana" w:eastAsia="Times New Roman" w:hAnsi="Verdana"/>
          <w:b/>
          <w:bCs/>
          <w:szCs w:val="21"/>
        </w:rPr>
      </w:pPr>
      <w:r>
        <w:rPr>
          <w:rFonts w:ascii="Verdana" w:eastAsia="Times New Roman" w:hAnsi="Verdana"/>
          <w:szCs w:val="21"/>
        </w:rPr>
        <w:t>Ivano Marescotti</w:t>
      </w:r>
      <w:r w:rsidR="003F7112">
        <w:rPr>
          <w:rFonts w:ascii="Verdana" w:eastAsia="Times New Roman" w:hAnsi="Verdana"/>
          <w:szCs w:val="21"/>
        </w:rPr>
        <w:t xml:space="preserve">, accompagnato al pianoforte da Daniele Furlati, </w:t>
      </w:r>
      <w:r>
        <w:rPr>
          <w:rFonts w:ascii="Verdana" w:eastAsia="Times New Roman" w:hAnsi="Verdana"/>
          <w:szCs w:val="21"/>
        </w:rPr>
        <w:t xml:space="preserve"> porta in scena il ciclismo “eroico” di Alfonso Calzolari</w:t>
      </w:r>
      <w:r w:rsidRPr="00EF27B4">
        <w:rPr>
          <w:rFonts w:ascii="Verdana" w:hAnsi="Verdana"/>
        </w:rPr>
        <w:t xml:space="preserve"> </w:t>
      </w:r>
      <w:r w:rsidRPr="00863791">
        <w:rPr>
          <w:rFonts w:ascii="Verdana" w:hAnsi="Verdana"/>
        </w:rPr>
        <w:t>nato a Vergato nel 1887, dominatore di quello che è stato considerato il Giro d’Italia più duro di tutti i tempi, nel 1914, l’ultimo prima della Grande Guerra.</w:t>
      </w:r>
    </w:p>
    <w:p w14:paraId="6FC73607" w14:textId="77777777" w:rsidR="00403061" w:rsidRPr="00863791" w:rsidRDefault="00403061" w:rsidP="0040306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Lo spettacolo ci restituisce la figura dell’ex operaio di una fabbrica letti, quel </w:t>
      </w:r>
      <w:proofErr w:type="spellStart"/>
      <w:r w:rsidRPr="00403061">
        <w:rPr>
          <w:rFonts w:ascii="Verdana" w:hAnsi="Verdana"/>
          <w:i/>
        </w:rPr>
        <w:t>Fonso</w:t>
      </w:r>
      <w:proofErr w:type="spellEnd"/>
      <w:r>
        <w:rPr>
          <w:rFonts w:ascii="Verdana" w:hAnsi="Verdana"/>
        </w:rPr>
        <w:t xml:space="preserve"> re per un giro, che si era appassionato alle due ruote andando a vedere i ciclisti al circuito della Montagnola dopo che la sua famiglia si era trasferita in città. </w:t>
      </w:r>
    </w:p>
    <w:p w14:paraId="48709731" w14:textId="77777777" w:rsidR="00EF27B4" w:rsidRDefault="00EF27B4" w:rsidP="00F4398E">
      <w:pPr>
        <w:spacing w:line="360" w:lineRule="auto"/>
        <w:rPr>
          <w:rFonts w:ascii="Verdana" w:hAnsi="Verdana"/>
        </w:rPr>
      </w:pPr>
      <w:r w:rsidRPr="00863791">
        <w:rPr>
          <w:rFonts w:ascii="Verdana" w:hAnsi="Verdana"/>
        </w:rPr>
        <w:t>Degli 81 partenti,  a Milano arrivarono solo in 8 e il vincitore Calzolari al suo rientro a Bologna venne accolto come un eroe e portato in trionfo in via Indipendenza.</w:t>
      </w:r>
    </w:p>
    <w:p w14:paraId="2265005B" w14:textId="77777777" w:rsidR="00EF27B4" w:rsidRPr="00863791" w:rsidRDefault="00EF27B4" w:rsidP="00EF27B4">
      <w:pPr>
        <w:spacing w:line="360" w:lineRule="auto"/>
        <w:rPr>
          <w:rFonts w:ascii="Verdana" w:hAnsi="Verdana"/>
        </w:rPr>
      </w:pPr>
      <w:r w:rsidRPr="00863791">
        <w:rPr>
          <w:rFonts w:ascii="Verdana" w:hAnsi="Verdana"/>
        </w:rPr>
        <w:t>Un giro del record quello  che riemerge nel testo scritto da Maur</w:t>
      </w:r>
      <w:r w:rsidR="00403061">
        <w:rPr>
          <w:rFonts w:ascii="Verdana" w:hAnsi="Verdana"/>
        </w:rPr>
        <w:t>i</w:t>
      </w:r>
      <w:r w:rsidRPr="00863791">
        <w:rPr>
          <w:rFonts w:ascii="Verdana" w:hAnsi="Verdana"/>
        </w:rPr>
        <w:t>zio Garuti, con Calzolari che vinse la corsa con il maggior distacco n</w:t>
      </w:r>
      <w:r w:rsidR="00403061">
        <w:rPr>
          <w:rFonts w:ascii="Verdana" w:hAnsi="Verdana"/>
        </w:rPr>
        <w:t>ella storia del Giro, quasi due</w:t>
      </w:r>
      <w:r w:rsidRPr="00863791">
        <w:rPr>
          <w:rFonts w:ascii="Verdana" w:hAnsi="Verdana"/>
        </w:rPr>
        <w:t xml:space="preserve"> ore sul secondo e con una tappa, la Lucca Roma di 430 chilometri, che resta tuttora </w:t>
      </w:r>
      <w:r w:rsidR="00403061">
        <w:rPr>
          <w:rFonts w:ascii="Verdana" w:hAnsi="Verdana"/>
        </w:rPr>
        <w:t>la</w:t>
      </w:r>
      <w:r w:rsidRPr="00863791">
        <w:rPr>
          <w:rFonts w:ascii="Verdana" w:hAnsi="Verdana"/>
        </w:rPr>
        <w:t xml:space="preserve"> più lunga mai disputata nella corsa rosa.</w:t>
      </w:r>
    </w:p>
    <w:p w14:paraId="17CB5676" w14:textId="77777777" w:rsidR="00EF27B4" w:rsidRDefault="00EF27B4" w:rsidP="00EF27B4">
      <w:pPr>
        <w:spacing w:line="360" w:lineRule="auto"/>
        <w:rPr>
          <w:rFonts w:ascii="Verdana" w:hAnsi="Verdana"/>
        </w:rPr>
      </w:pPr>
      <w:r w:rsidRPr="00863791">
        <w:rPr>
          <w:rFonts w:ascii="Verdana" w:hAnsi="Verdana"/>
        </w:rPr>
        <w:t>Quello del 1914 fu il primo Giro d’Italia con al classifica finale a tempi, una gara a eliminazione che vide tra gli</w:t>
      </w:r>
      <w:r>
        <w:rPr>
          <w:rFonts w:ascii="Verdana" w:hAnsi="Verdana"/>
        </w:rPr>
        <w:t xml:space="preserve"> avversari battuti da Calzo</w:t>
      </w:r>
      <w:r w:rsidRPr="00863791">
        <w:rPr>
          <w:rFonts w:ascii="Verdana" w:hAnsi="Verdana"/>
        </w:rPr>
        <w:t xml:space="preserve">lari, scomparso nel 1983, quasi centenario, un giovane emergente destinato a fare strada il ventunenne Costante Girardengo. </w:t>
      </w:r>
    </w:p>
    <w:p w14:paraId="6EC0B791" w14:textId="77777777" w:rsidR="00403061" w:rsidRDefault="00403061" w:rsidP="00EF27B4">
      <w:pPr>
        <w:spacing w:line="360" w:lineRule="auto"/>
        <w:rPr>
          <w:rFonts w:ascii="Verdana" w:hAnsi="Verdana"/>
        </w:rPr>
      </w:pPr>
    </w:p>
    <w:sectPr w:rsidR="00403061" w:rsidSect="00403061">
      <w:headerReference w:type="default" r:id="rId6"/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F1FE" w14:textId="77777777" w:rsidR="00C36890" w:rsidRDefault="00C36890" w:rsidP="00403061">
      <w:r>
        <w:separator/>
      </w:r>
    </w:p>
  </w:endnote>
  <w:endnote w:type="continuationSeparator" w:id="0">
    <w:p w14:paraId="795E1B85" w14:textId="77777777" w:rsidR="00C36890" w:rsidRDefault="00C36890" w:rsidP="0040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A860" w14:textId="77777777" w:rsidR="00A40A8B" w:rsidRDefault="00A40A8B" w:rsidP="00A40A8B">
    <w:pPr>
      <w:pStyle w:val="Pidipagina"/>
      <w:jc w:val="center"/>
      <w:rPr>
        <w:sz w:val="20"/>
        <w:szCs w:val="20"/>
      </w:rPr>
    </w:pPr>
    <w:proofErr w:type="spellStart"/>
    <w:r>
      <w:rPr>
        <w:sz w:val="20"/>
        <w:szCs w:val="20"/>
      </w:rPr>
      <w:t>Patàka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srl</w:t>
    </w:r>
    <w:proofErr w:type="spellEnd"/>
  </w:p>
  <w:p w14:paraId="7C265E56" w14:textId="77777777" w:rsidR="00A40A8B" w:rsidRDefault="00A40A8B" w:rsidP="00A40A8B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c/o Cronopios – via de’ Griffoni, 4-  40123 BOLOGNA</w:t>
    </w:r>
  </w:p>
  <w:p w14:paraId="66FE05FF" w14:textId="77777777" w:rsidR="00A40A8B" w:rsidRDefault="00A40A8B" w:rsidP="00A40A8B">
    <w:pPr>
      <w:jc w:val="center"/>
      <w:rPr>
        <w:sz w:val="20"/>
        <w:szCs w:val="20"/>
      </w:rPr>
    </w:pPr>
    <w:proofErr w:type="spellStart"/>
    <w:r>
      <w:rPr>
        <w:sz w:val="20"/>
        <w:szCs w:val="20"/>
      </w:rPr>
      <w:t>P.iva</w:t>
    </w:r>
    <w:proofErr w:type="spellEnd"/>
    <w:r>
      <w:rPr>
        <w:sz w:val="20"/>
        <w:szCs w:val="20"/>
      </w:rPr>
      <w:t xml:space="preserve"> 02460711209</w:t>
    </w:r>
    <w:r>
      <w:rPr>
        <w:sz w:val="20"/>
        <w:szCs w:val="20"/>
      </w:rPr>
      <w:br/>
    </w:r>
    <w:hyperlink r:id="rId1" w:history="1">
      <w:r w:rsidRPr="00F4165A">
        <w:rPr>
          <w:rStyle w:val="Collegamentoipertestuale"/>
          <w:sz w:val="20"/>
          <w:szCs w:val="20"/>
        </w:rPr>
        <w:t>www.patakaspettacolo.it</w:t>
      </w:r>
    </w:hyperlink>
    <w:r>
      <w:rPr>
        <w:sz w:val="20"/>
        <w:szCs w:val="20"/>
      </w:rPr>
      <w:tab/>
    </w:r>
  </w:p>
  <w:p w14:paraId="605A366C" w14:textId="6F8F7489" w:rsidR="00403061" w:rsidRPr="00A40A8B" w:rsidRDefault="00403061" w:rsidP="00A40A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6F697" w14:textId="77777777" w:rsidR="00C36890" w:rsidRDefault="00C36890" w:rsidP="00403061">
      <w:r>
        <w:separator/>
      </w:r>
    </w:p>
  </w:footnote>
  <w:footnote w:type="continuationSeparator" w:id="0">
    <w:p w14:paraId="2A2103CA" w14:textId="77777777" w:rsidR="00C36890" w:rsidRDefault="00C36890" w:rsidP="0040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E2BA" w14:textId="27ADFF9E" w:rsidR="00A40A8B" w:rsidRPr="00A40A8B" w:rsidRDefault="00A40A8B" w:rsidP="00A40A8B">
    <w:pPr>
      <w:pStyle w:val="Intestazione"/>
      <w:jc w:val="center"/>
    </w:pPr>
    <w:r w:rsidRPr="00924BCA">
      <w:rPr>
        <w:noProof/>
      </w:rPr>
      <w:drawing>
        <wp:inline distT="0" distB="0" distL="0" distR="0" wp14:anchorId="6F3AE90D" wp14:editId="440FA807">
          <wp:extent cx="1439545" cy="55880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8E"/>
    <w:rsid w:val="00213F4A"/>
    <w:rsid w:val="003F7112"/>
    <w:rsid w:val="00401BFB"/>
    <w:rsid w:val="00403061"/>
    <w:rsid w:val="004E299D"/>
    <w:rsid w:val="00524430"/>
    <w:rsid w:val="00863791"/>
    <w:rsid w:val="009A30BC"/>
    <w:rsid w:val="00A40A8B"/>
    <w:rsid w:val="00A956C4"/>
    <w:rsid w:val="00B608C7"/>
    <w:rsid w:val="00C34ACA"/>
    <w:rsid w:val="00C36890"/>
    <w:rsid w:val="00EF27B4"/>
    <w:rsid w:val="00F4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3A66"/>
  <w15:docId w15:val="{0462F95B-3BC0-47C4-8497-D1EC2D0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98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0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061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30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06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30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061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0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akaspettaco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GiuseppeM</dc:creator>
  <cp:lastModifiedBy>Giuseppe Mariani</cp:lastModifiedBy>
  <cp:revision>2</cp:revision>
  <cp:lastPrinted>2019-01-28T11:06:00Z</cp:lastPrinted>
  <dcterms:created xsi:type="dcterms:W3CDTF">2020-05-08T17:46:00Z</dcterms:created>
  <dcterms:modified xsi:type="dcterms:W3CDTF">2020-05-08T17:46:00Z</dcterms:modified>
</cp:coreProperties>
</file>